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51B" w14:textId="6B01D316" w:rsidR="00DA7138" w:rsidRPr="00DA7138" w:rsidRDefault="00DA7138" w:rsidP="00DA7138">
      <w:pPr>
        <w:jc w:val="center"/>
        <w:rPr>
          <w:rFonts w:ascii="Algerian" w:hAnsi="Algerian" w:cs="Times New Roman"/>
          <w:sz w:val="40"/>
          <w:szCs w:val="40"/>
        </w:rPr>
      </w:pPr>
      <w:r w:rsidRPr="00DA7138">
        <w:rPr>
          <w:rFonts w:ascii="Algerian" w:hAnsi="Algerian" w:cs="Times New Roman"/>
          <w:sz w:val="40"/>
          <w:szCs w:val="40"/>
        </w:rPr>
        <w:t xml:space="preserve">Clark Farms Live Cover </w:t>
      </w:r>
      <w:r>
        <w:rPr>
          <w:rFonts w:ascii="Algerian" w:hAnsi="Algerian" w:cs="Times New Roman"/>
          <w:sz w:val="40"/>
          <w:szCs w:val="40"/>
        </w:rPr>
        <w:t xml:space="preserve">Breeding </w:t>
      </w:r>
      <w:r w:rsidRPr="00DA7138">
        <w:rPr>
          <w:rFonts w:ascii="Algerian" w:hAnsi="Algerian" w:cs="Times New Roman"/>
          <w:sz w:val="40"/>
          <w:szCs w:val="40"/>
        </w:rPr>
        <w:t>Contract</w:t>
      </w:r>
    </w:p>
    <w:p w14:paraId="481DAF0A" w14:textId="63D5104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Live cover Breeding Contract for </w:t>
      </w: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>“______________________________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7138">
        <w:rPr>
          <w:rFonts w:ascii="Times New Roman" w:hAnsi="Times New Roman" w:cs="Times New Roman"/>
          <w:sz w:val="24"/>
          <w:szCs w:val="24"/>
        </w:rPr>
        <w:t>”</w:t>
      </w:r>
    </w:p>
    <w:p w14:paraId="45D662F2" w14:textId="138BCFE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AQHA#__________________ owned by Clark Farms Quarter Horses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7138">
        <w:rPr>
          <w:rFonts w:ascii="Times New Roman" w:hAnsi="Times New Roman" w:cs="Times New Roman"/>
          <w:sz w:val="24"/>
          <w:szCs w:val="24"/>
        </w:rPr>
        <w:t>P.O.Box 362,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Hustontown, PA, 17229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7138">
        <w:rPr>
          <w:rFonts w:ascii="Times New Roman" w:hAnsi="Times New Roman" w:cs="Times New Roman"/>
          <w:sz w:val="24"/>
          <w:szCs w:val="24"/>
        </w:rPr>
        <w:t>Clarkfarmhorses@gmail.com</w:t>
      </w:r>
    </w:p>
    <w:p w14:paraId="4C9EC337" w14:textId="43E7238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(Stallion Name) </w:t>
      </w:r>
      <w:r w:rsidRPr="00DA7138">
        <w:rPr>
          <w:rFonts w:ascii="Times New Roman" w:hAnsi="Times New Roman" w:cs="Times New Roman"/>
          <w:sz w:val="24"/>
          <w:szCs w:val="24"/>
        </w:rPr>
        <w:t xml:space="preserve">__________________________ will be bred </w:t>
      </w:r>
      <w:r>
        <w:rPr>
          <w:rFonts w:ascii="Times New Roman" w:hAnsi="Times New Roman" w:cs="Times New Roman"/>
          <w:sz w:val="24"/>
          <w:szCs w:val="24"/>
        </w:rPr>
        <w:t>via</w:t>
      </w:r>
      <w:r w:rsidRPr="00DA7138">
        <w:rPr>
          <w:rFonts w:ascii="Times New Roman" w:hAnsi="Times New Roman" w:cs="Times New Roman"/>
          <w:sz w:val="24"/>
          <w:szCs w:val="24"/>
        </w:rPr>
        <w:t xml:space="preserve"> live cover to following mare</w:t>
      </w:r>
    </w:p>
    <w:p w14:paraId="01B40501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owned by:</w:t>
      </w:r>
    </w:p>
    <w:p w14:paraId="4D848965" w14:textId="33AF1EF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 Owner’s </w:t>
      </w:r>
      <w:r w:rsidRPr="00DA7138">
        <w:rPr>
          <w:rFonts w:ascii="Times New Roman" w:hAnsi="Times New Roman" w:cs="Times New Roman"/>
          <w:sz w:val="24"/>
          <w:szCs w:val="24"/>
        </w:rPr>
        <w:t>Name:____________________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Phone:___________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Adress:_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097C8B9" w14:textId="634ABCB5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Mare Name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7138">
        <w:rPr>
          <w:rFonts w:ascii="Times New Roman" w:hAnsi="Times New Roman" w:cs="Times New Roman"/>
          <w:sz w:val="24"/>
          <w:szCs w:val="24"/>
        </w:rPr>
        <w:t>_ Reg No.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9FC43AB" w14:textId="1A4B4FAD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Breed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_ Year_____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BC9E4F" w14:textId="08AA5EC2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Color _________________ Sire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8121677" w14:textId="606586F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Dam</w:t>
      </w:r>
      <w:r>
        <w:rPr>
          <w:rFonts w:ascii="Times New Roman" w:hAnsi="Times New Roman" w:cs="Times New Roman"/>
          <w:sz w:val="24"/>
          <w:szCs w:val="24"/>
        </w:rPr>
        <w:t xml:space="preserve"> of Mare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F49DF0" w14:textId="3BAB9BCF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Expected timeframe of breeding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8952C18" w14:textId="1991E5A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Mare is: Maiden Open In Foal (last breeding date)_______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7138">
        <w:rPr>
          <w:rFonts w:ascii="Times New Roman" w:hAnsi="Times New Roman" w:cs="Times New Roman"/>
          <w:sz w:val="24"/>
          <w:szCs w:val="24"/>
        </w:rPr>
        <w:t xml:space="preserve"> Wet (foal born)________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7138">
        <w:rPr>
          <w:rFonts w:ascii="Times New Roman" w:hAnsi="Times New Roman" w:cs="Times New Roman"/>
          <w:sz w:val="24"/>
          <w:szCs w:val="24"/>
        </w:rPr>
        <w:t>___</w:t>
      </w:r>
    </w:p>
    <w:p w14:paraId="0A849B92" w14:textId="214681E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7138">
        <w:rPr>
          <w:rFonts w:ascii="Times New Roman" w:hAnsi="Times New Roman" w:cs="Times New Roman"/>
          <w:sz w:val="24"/>
          <w:szCs w:val="24"/>
        </w:rPr>
        <w:t>With this contract mare owner must deliver current negative Coggins,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A7138">
        <w:rPr>
          <w:rFonts w:ascii="Times New Roman" w:hAnsi="Times New Roman" w:cs="Times New Roman"/>
          <w:sz w:val="24"/>
          <w:szCs w:val="24"/>
        </w:rPr>
        <w:t>hotocopy of mares breed association registration papers showing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1C50EFCE" w14:textId="4D5092B9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4">
        <w:rPr>
          <w:rFonts w:ascii="Times New Roman" w:hAnsi="Times New Roman" w:cs="Times New Roman"/>
          <w:sz w:val="24"/>
          <w:szCs w:val="24"/>
        </w:rPr>
        <w:t>hand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 will begin in April 1</w:t>
      </w:r>
      <w:r w:rsidR="00885C54">
        <w:rPr>
          <w:rFonts w:ascii="Times New Roman" w:hAnsi="Times New Roman" w:cs="Times New Roman"/>
          <w:sz w:val="24"/>
          <w:szCs w:val="24"/>
        </w:rPr>
        <w:t>st</w:t>
      </w:r>
      <w:r w:rsidRPr="00DA7138">
        <w:rPr>
          <w:rFonts w:ascii="Times New Roman" w:hAnsi="Times New Roman" w:cs="Times New Roman"/>
          <w:sz w:val="24"/>
          <w:szCs w:val="24"/>
        </w:rPr>
        <w:t xml:space="preserve"> and end </w:t>
      </w:r>
      <w:r w:rsidR="00885C54">
        <w:rPr>
          <w:rFonts w:ascii="Times New Roman" w:hAnsi="Times New Roman" w:cs="Times New Roman"/>
          <w:sz w:val="24"/>
          <w:szCs w:val="24"/>
        </w:rPr>
        <w:t>May 25th</w:t>
      </w:r>
      <w:r w:rsidRPr="00DA7138">
        <w:rPr>
          <w:rFonts w:ascii="Times New Roman" w:hAnsi="Times New Roman" w:cs="Times New Roman"/>
          <w:sz w:val="24"/>
          <w:szCs w:val="24"/>
        </w:rPr>
        <w:t>.</w:t>
      </w:r>
      <w:r w:rsidR="00885C54">
        <w:rPr>
          <w:rFonts w:ascii="Times New Roman" w:hAnsi="Times New Roman" w:cs="Times New Roman"/>
          <w:sz w:val="24"/>
          <w:szCs w:val="24"/>
        </w:rPr>
        <w:t xml:space="preserve"> The pasture breeding season will begin May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885C54"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="00885C54">
        <w:rPr>
          <w:rFonts w:ascii="Times New Roman" w:hAnsi="Times New Roman" w:cs="Times New Roman"/>
          <w:sz w:val="24"/>
          <w:szCs w:val="24"/>
        </w:rPr>
        <w:t>and end August 25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5C54">
        <w:rPr>
          <w:rFonts w:ascii="Times New Roman" w:hAnsi="Times New Roman" w:cs="Times New Roman"/>
          <w:sz w:val="24"/>
          <w:szCs w:val="24"/>
        </w:rPr>
        <w:t xml:space="preserve">. Artificial insemination will be available from </w:t>
      </w:r>
      <w:r w:rsidR="00D7269A">
        <w:rPr>
          <w:rFonts w:ascii="Times New Roman" w:hAnsi="Times New Roman" w:cs="Times New Roman"/>
          <w:sz w:val="24"/>
          <w:szCs w:val="24"/>
        </w:rPr>
        <w:t>March</w:t>
      </w:r>
      <w:r w:rsidR="00885C54">
        <w:rPr>
          <w:rFonts w:ascii="Times New Roman" w:hAnsi="Times New Roman" w:cs="Times New Roman"/>
          <w:sz w:val="24"/>
          <w:szCs w:val="24"/>
        </w:rPr>
        <w:t xml:space="preserve">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 xml:space="preserve"> to August 1</w:t>
      </w:r>
      <w:r w:rsidR="00885C54" w:rsidRPr="00885C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5C54">
        <w:rPr>
          <w:rFonts w:ascii="Times New Roman" w:hAnsi="Times New Roman" w:cs="Times New Roman"/>
          <w:sz w:val="24"/>
          <w:szCs w:val="24"/>
        </w:rPr>
        <w:t>.</w:t>
      </w:r>
    </w:p>
    <w:p w14:paraId="680C7B6A" w14:textId="2FCE2938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1. For the year 202</w:t>
      </w:r>
      <w:r w:rsidR="007E3A6B">
        <w:rPr>
          <w:rFonts w:ascii="Times New Roman" w:hAnsi="Times New Roman" w:cs="Times New Roman"/>
          <w:sz w:val="24"/>
          <w:szCs w:val="24"/>
        </w:rPr>
        <w:t>4</w:t>
      </w:r>
      <w:r w:rsidRPr="00DA7138">
        <w:rPr>
          <w:rFonts w:ascii="Times New Roman" w:hAnsi="Times New Roman" w:cs="Times New Roman"/>
          <w:sz w:val="24"/>
          <w:szCs w:val="24"/>
        </w:rPr>
        <w:t xml:space="preserve"> the stud fee is</w:t>
      </w:r>
      <w:r w:rsidR="008F5F62">
        <w:rPr>
          <w:rFonts w:ascii="Times New Roman" w:hAnsi="Times New Roman" w:cs="Times New Roman"/>
          <w:sz w:val="24"/>
          <w:szCs w:val="24"/>
        </w:rPr>
        <w:t xml:space="preserve"> $1250 for Peptos Blueprint,</w:t>
      </w:r>
      <w:r w:rsidRPr="00DA7138">
        <w:rPr>
          <w:rFonts w:ascii="Times New Roman" w:hAnsi="Times New Roman" w:cs="Times New Roman"/>
          <w:sz w:val="24"/>
          <w:szCs w:val="24"/>
        </w:rPr>
        <w:t xml:space="preserve"> $1000</w:t>
      </w:r>
      <w:r w:rsidR="008F5F62">
        <w:rPr>
          <w:rFonts w:ascii="Times New Roman" w:hAnsi="Times New Roman" w:cs="Times New Roman"/>
          <w:sz w:val="24"/>
          <w:szCs w:val="24"/>
        </w:rPr>
        <w:t xml:space="preserve"> Hickory Hackberry</w:t>
      </w:r>
      <w:r w:rsidR="007E3A6B">
        <w:rPr>
          <w:rFonts w:ascii="Times New Roman" w:hAnsi="Times New Roman" w:cs="Times New Roman"/>
          <w:sz w:val="24"/>
          <w:szCs w:val="24"/>
        </w:rPr>
        <w:t>, $1000 for Metallics Top Hit DR</w:t>
      </w:r>
      <w:r>
        <w:rPr>
          <w:rFonts w:ascii="Times New Roman" w:hAnsi="Times New Roman" w:cs="Times New Roman"/>
          <w:sz w:val="24"/>
          <w:szCs w:val="24"/>
        </w:rPr>
        <w:t xml:space="preserve"> or $850</w:t>
      </w:r>
      <w:r w:rsidR="008F5F62">
        <w:rPr>
          <w:rFonts w:ascii="Times New Roman" w:hAnsi="Times New Roman" w:cs="Times New Roman"/>
          <w:sz w:val="24"/>
          <w:szCs w:val="24"/>
        </w:rPr>
        <w:t xml:space="preserve"> for remaining stallions</w:t>
      </w:r>
      <w:r>
        <w:rPr>
          <w:rFonts w:ascii="Times New Roman" w:hAnsi="Times New Roman" w:cs="Times New Roman"/>
          <w:sz w:val="24"/>
          <w:szCs w:val="24"/>
        </w:rPr>
        <w:t xml:space="preserve"> (Circle according to stallion’s stud fee)</w:t>
      </w:r>
      <w:r w:rsidRPr="00DA71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>non-refundable booking fee of $500.00(USD) is due to have mare bred to Stallion in 202</w:t>
      </w:r>
      <w:r w:rsidR="007E3A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7138">
        <w:rPr>
          <w:rFonts w:ascii="Times New Roman" w:eastAsia="Times New Roman" w:hAnsi="Times New Roman" w:cs="Times New Roman"/>
          <w:sz w:val="24"/>
          <w:szCs w:val="24"/>
        </w:rPr>
        <w:t xml:space="preserve"> upon signing of this contract </w:t>
      </w:r>
    </w:p>
    <w:p w14:paraId="68302E6E" w14:textId="389775A4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2.The mare offered for breeding shall be in a healthy and sound breeding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condition and free from infection or disease.</w:t>
      </w:r>
    </w:p>
    <w:p w14:paraId="65739977" w14:textId="423456DA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3.Clark Farms Quarter Horses agrees to provide normal and reasonable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to maintain the wellbeing of the mare. Mare care fe</w:t>
      </w:r>
      <w:r>
        <w:rPr>
          <w:rFonts w:ascii="Times New Roman" w:hAnsi="Times New Roman" w:cs="Times New Roman"/>
          <w:sz w:val="24"/>
          <w:szCs w:val="24"/>
        </w:rPr>
        <w:t>e for pasture breeding is</w:t>
      </w:r>
      <w:r w:rsidRPr="00DA7138">
        <w:rPr>
          <w:rFonts w:ascii="Times New Roman" w:hAnsi="Times New Roman" w:cs="Times New Roman"/>
          <w:sz w:val="24"/>
          <w:szCs w:val="24"/>
        </w:rPr>
        <w:t xml:space="preserve"> $</w:t>
      </w:r>
      <w:r w:rsidR="00A45F5A">
        <w:rPr>
          <w:rFonts w:ascii="Times New Roman" w:hAnsi="Times New Roman" w:cs="Times New Roman"/>
          <w:sz w:val="24"/>
          <w:szCs w:val="24"/>
        </w:rPr>
        <w:t>5</w:t>
      </w:r>
      <w:r w:rsidRPr="00DA7138">
        <w:rPr>
          <w:rFonts w:ascii="Times New Roman" w:hAnsi="Times New Roman" w:cs="Times New Roman"/>
          <w:sz w:val="24"/>
          <w:szCs w:val="24"/>
        </w:rPr>
        <w:t>.00 /per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. Mare care fee for hand breeding is $15.00/day.</w:t>
      </w:r>
    </w:p>
    <w:p w14:paraId="1ED35AA0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4. Mare must be halter broken, and with no hind shoes.</w:t>
      </w:r>
    </w:p>
    <w:p w14:paraId="2D487149" w14:textId="1577B1FE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5.Live foal guarantee: “Live Foal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A7138">
        <w:rPr>
          <w:rFonts w:ascii="Times New Roman" w:hAnsi="Times New Roman" w:cs="Times New Roman"/>
          <w:sz w:val="24"/>
          <w:szCs w:val="24"/>
        </w:rPr>
        <w:t xml:space="preserve"> means being able to stand and nurse.</w:t>
      </w:r>
    </w:p>
    <w:p w14:paraId="510BECFC" w14:textId="6945C03B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6.The breeding contract period may extend into the 202</w:t>
      </w:r>
      <w:r w:rsidR="007E3A6B">
        <w:rPr>
          <w:rFonts w:ascii="Times New Roman" w:hAnsi="Times New Roman" w:cs="Times New Roman"/>
          <w:sz w:val="24"/>
          <w:szCs w:val="24"/>
        </w:rPr>
        <w:t>5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season,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the following reasons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8F5976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lastRenderedPageBreak/>
        <w:t>If the mare aborts her foal, or does not deliver a live foal.</w:t>
      </w:r>
    </w:p>
    <w:p w14:paraId="0367DC83" w14:textId="7777777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If the mare proves barren, with an approved substitute mare.</w:t>
      </w:r>
    </w:p>
    <w:p w14:paraId="5166AC90" w14:textId="5FB6ABF7" w:rsid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7. Mare care fees must be paid for each breeding,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7138">
        <w:rPr>
          <w:rFonts w:ascii="Times New Roman" w:hAnsi="Times New Roman" w:cs="Times New Roman"/>
          <w:sz w:val="24"/>
          <w:szCs w:val="24"/>
        </w:rPr>
        <w:t>o previously paid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stud/booking fee or mare care will be refunded. Stallion owner will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further liability hereunder for servicing the said mare or substitute mare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38">
        <w:rPr>
          <w:rFonts w:ascii="Times New Roman" w:hAnsi="Times New Roman" w:cs="Times New Roman"/>
          <w:sz w:val="24"/>
          <w:szCs w:val="24"/>
        </w:rPr>
        <w:t>beyond the 202</w:t>
      </w:r>
      <w:r w:rsidR="009A77DF">
        <w:rPr>
          <w:rFonts w:ascii="Times New Roman" w:hAnsi="Times New Roman" w:cs="Times New Roman"/>
          <w:sz w:val="24"/>
          <w:szCs w:val="24"/>
        </w:rPr>
        <w:t>4</w:t>
      </w:r>
      <w:r w:rsidRPr="00DA7138">
        <w:rPr>
          <w:rFonts w:ascii="Times New Roman" w:hAnsi="Times New Roman" w:cs="Times New Roman"/>
          <w:sz w:val="24"/>
          <w:szCs w:val="24"/>
        </w:rPr>
        <w:t xml:space="preserve"> breeding season.</w:t>
      </w:r>
    </w:p>
    <w:p w14:paraId="6CAB23B3" w14:textId="6901E4D5" w:rsidR="007E3A6B" w:rsidRPr="00DA7138" w:rsidRDefault="007E3A6B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ALL BREEDING FEES MUST BE PAID BEFORE MARE LEAVES CLARK FARMS FACILITY – NO EXCEPTIONS!</w:t>
      </w:r>
    </w:p>
    <w:p w14:paraId="6AF6F311" w14:textId="4D62CB47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 xml:space="preserve">Mare owner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DA713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565698F" w14:textId="6C1625BC" w:rsidR="00DA7138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  <w:r w:rsidRPr="00DA713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A7138">
        <w:rPr>
          <w:rFonts w:ascii="Times New Roman" w:hAnsi="Times New Roman" w:cs="Times New Roman"/>
          <w:sz w:val="24"/>
          <w:szCs w:val="24"/>
        </w:rPr>
        <w:t>Date _________________________</w:t>
      </w:r>
    </w:p>
    <w:p w14:paraId="7A6A88E1" w14:textId="28B28214" w:rsidR="008844AA" w:rsidRPr="00DA7138" w:rsidRDefault="00DA7138" w:rsidP="00DA7138">
      <w:pPr>
        <w:rPr>
          <w:rFonts w:ascii="Times New Roman" w:hAnsi="Times New Roman" w:cs="Times New Roman"/>
          <w:sz w:val="24"/>
          <w:szCs w:val="24"/>
        </w:rPr>
      </w:pPr>
      <w:r w:rsidRPr="00DA7138">
        <w:rPr>
          <w:rFonts w:ascii="Times New Roman" w:hAnsi="Times New Roman" w:cs="Times New Roman"/>
          <w:sz w:val="24"/>
          <w:szCs w:val="24"/>
        </w:rPr>
        <w:t>Approved By______________________________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7138">
        <w:rPr>
          <w:rFonts w:ascii="Times New Roman" w:hAnsi="Times New Roman" w:cs="Times New Roman"/>
          <w:sz w:val="24"/>
          <w:szCs w:val="24"/>
        </w:rPr>
        <w:t>Date___________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8844AA" w:rsidRPr="00DA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38"/>
    <w:rsid w:val="00524918"/>
    <w:rsid w:val="00606CF0"/>
    <w:rsid w:val="00653D4C"/>
    <w:rsid w:val="007E3A6B"/>
    <w:rsid w:val="008844AA"/>
    <w:rsid w:val="00885C54"/>
    <w:rsid w:val="008F5F62"/>
    <w:rsid w:val="009A77DF"/>
    <w:rsid w:val="00A45F5A"/>
    <w:rsid w:val="00D7269A"/>
    <w:rsid w:val="00D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26EB"/>
  <w15:chartTrackingRefBased/>
  <w15:docId w15:val="{A2F34702-FC4D-4C16-80F5-44C6326D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Laramie Clark Booth</dc:creator>
  <cp:keywords/>
  <dc:description/>
  <cp:lastModifiedBy>Bobbi Clark</cp:lastModifiedBy>
  <cp:revision>5</cp:revision>
  <dcterms:created xsi:type="dcterms:W3CDTF">2023-03-17T15:03:00Z</dcterms:created>
  <dcterms:modified xsi:type="dcterms:W3CDTF">2024-01-07T01:20:00Z</dcterms:modified>
</cp:coreProperties>
</file>